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FF" w:rsidRPr="009B0EFF" w:rsidRDefault="009B0EFF" w:rsidP="009B0EFF">
      <w:pPr>
        <w:pStyle w:val="Style15"/>
        <w:widowControl/>
        <w:spacing w:before="53" w:line="324" w:lineRule="exact"/>
        <w:ind w:left="302"/>
        <w:rPr>
          <w:rStyle w:val="FontStyle31"/>
          <w:sz w:val="24"/>
          <w:szCs w:val="24"/>
        </w:rPr>
      </w:pPr>
      <w:r w:rsidRPr="009B0EFF">
        <w:rPr>
          <w:rStyle w:val="FontStyle31"/>
          <w:sz w:val="24"/>
          <w:szCs w:val="24"/>
        </w:rPr>
        <w:t>Методичні рекомендації щодо заповнення заяви нерезидентами</w:t>
      </w:r>
    </w:p>
    <w:p w:rsidR="009B0EFF" w:rsidRPr="009B0EFF" w:rsidRDefault="009B0EFF" w:rsidP="009B0EFF">
      <w:pPr>
        <w:pStyle w:val="Style15"/>
        <w:widowControl/>
        <w:spacing w:before="53" w:line="324" w:lineRule="exact"/>
        <w:ind w:left="302"/>
        <w:rPr>
          <w:rStyle w:val="FontStyle31"/>
          <w:sz w:val="24"/>
          <w:szCs w:val="24"/>
        </w:rPr>
      </w:pPr>
      <w:r w:rsidRPr="009B0EFF">
        <w:rPr>
          <w:rStyle w:val="FontStyle31"/>
          <w:sz w:val="24"/>
          <w:szCs w:val="24"/>
        </w:rPr>
        <w:t>(для іноземної компанії, організації або її відокремленого підрозділу)</w:t>
      </w:r>
    </w:p>
    <w:p w:rsidR="009B0EFF" w:rsidRPr="009B0EFF" w:rsidRDefault="009B0EFF" w:rsidP="009B0EFF">
      <w:pPr>
        <w:pStyle w:val="Style15"/>
        <w:widowControl/>
        <w:spacing w:before="53" w:line="324" w:lineRule="exact"/>
        <w:ind w:left="302" w:hanging="18"/>
        <w:rPr>
          <w:rStyle w:val="FontStyle31"/>
          <w:sz w:val="24"/>
          <w:szCs w:val="24"/>
        </w:rPr>
      </w:pPr>
      <w:r w:rsidRPr="009B0EFF">
        <w:rPr>
          <w:rStyle w:val="FontStyle31"/>
          <w:sz w:val="24"/>
          <w:szCs w:val="24"/>
        </w:rPr>
        <w:t>за формою № 1-ОПН.</w:t>
      </w:r>
    </w:p>
    <w:p w:rsidR="009B0EFF" w:rsidRPr="009B0EFF" w:rsidRDefault="009B0EFF" w:rsidP="009B0EFF">
      <w:pPr>
        <w:pStyle w:val="Style8"/>
        <w:widowControl/>
        <w:spacing w:line="240" w:lineRule="exact"/>
        <w:ind w:firstLine="562"/>
      </w:pPr>
    </w:p>
    <w:p w:rsidR="009B0EFF" w:rsidRPr="009B0EFF" w:rsidRDefault="009B0EFF" w:rsidP="009B0EFF">
      <w:pPr>
        <w:pStyle w:val="Style8"/>
        <w:widowControl/>
        <w:spacing w:before="77" w:line="317" w:lineRule="exact"/>
        <w:ind w:firstLine="562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 xml:space="preserve">Відповідно до </w:t>
      </w:r>
      <w:proofErr w:type="spellStart"/>
      <w:r w:rsidRPr="009B0EFF">
        <w:rPr>
          <w:rStyle w:val="FontStyle24"/>
          <w:sz w:val="24"/>
          <w:szCs w:val="24"/>
        </w:rPr>
        <w:t>п.п</w:t>
      </w:r>
      <w:proofErr w:type="spellEnd"/>
      <w:r w:rsidRPr="009B0EFF">
        <w:rPr>
          <w:rStyle w:val="FontStyle24"/>
          <w:sz w:val="24"/>
          <w:szCs w:val="24"/>
        </w:rPr>
        <w:t xml:space="preserve">. 4.2, 4.4 </w:t>
      </w:r>
      <w:proofErr w:type="spellStart"/>
      <w:r w:rsidRPr="009B0EFF">
        <w:rPr>
          <w:rStyle w:val="FontStyle24"/>
          <w:sz w:val="24"/>
          <w:szCs w:val="24"/>
        </w:rPr>
        <w:t>розд</w:t>
      </w:r>
      <w:proofErr w:type="spellEnd"/>
      <w:r w:rsidRPr="009B0EFF">
        <w:rPr>
          <w:rStyle w:val="FontStyle24"/>
          <w:sz w:val="24"/>
          <w:szCs w:val="24"/>
        </w:rPr>
        <w:t>. IV Порядку обліку платників податків і зборів, затвердженого наказом Міністерства фінансів України від 09.12.2011 № 1588 із змінами та доповненнями, для взяття на облік нерезидента (іноземної компанії, організації), а також відокремленого підрозділу нерезидента, у тому числі постійного представництва нерезидента, подається до контролюючого органу заява за формою № 1-ОПН (далі - Заява за ф. № 1-ОПН), наведена у додатку 6 до Порядку № 1588.</w:t>
      </w:r>
    </w:p>
    <w:p w:rsidR="009B0EFF" w:rsidRPr="009B0EFF" w:rsidRDefault="009B0EFF" w:rsidP="009B0EFF">
      <w:pPr>
        <w:pStyle w:val="Style9"/>
        <w:widowControl/>
        <w:spacing w:line="317" w:lineRule="exact"/>
        <w:ind w:left="727" w:firstLine="0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>Заява за ф. № 1-ОПН заповнюється наступним чином:</w:t>
      </w:r>
    </w:p>
    <w:p w:rsidR="009B0EFF" w:rsidRPr="009B0EFF" w:rsidRDefault="009B0EFF" w:rsidP="009B0EFF">
      <w:pPr>
        <w:pStyle w:val="Style9"/>
        <w:widowControl/>
        <w:spacing w:line="317" w:lineRule="exact"/>
        <w:ind w:firstLine="706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 xml:space="preserve">проставляються відповідні позначки </w:t>
      </w:r>
      <w:r w:rsidRPr="009B0EFF">
        <w:rPr>
          <w:rStyle w:val="FontStyle25"/>
          <w:spacing w:val="20"/>
          <w:sz w:val="24"/>
          <w:szCs w:val="24"/>
        </w:rPr>
        <w:t>«V»</w:t>
      </w:r>
      <w:r w:rsidRPr="009B0EFF">
        <w:rPr>
          <w:rStyle w:val="FontStyle25"/>
          <w:sz w:val="24"/>
          <w:szCs w:val="24"/>
        </w:rPr>
        <w:t xml:space="preserve"> </w:t>
      </w:r>
      <w:r w:rsidRPr="009B0EFF">
        <w:rPr>
          <w:rStyle w:val="FontStyle24"/>
          <w:sz w:val="24"/>
          <w:szCs w:val="24"/>
        </w:rPr>
        <w:t xml:space="preserve">або «+» у комірках: «Іноземна компанія, організація» або «Відокремлений підрозділ іноземної компанії, організації» або «Відокремлений підрозділ відповідає визначенню постійного представництва нерезидента згідно з </w:t>
      </w:r>
      <w:proofErr w:type="spellStart"/>
      <w:r w:rsidRPr="009B0EFF">
        <w:rPr>
          <w:rStyle w:val="FontStyle24"/>
          <w:sz w:val="24"/>
          <w:szCs w:val="24"/>
        </w:rPr>
        <w:t>п.п</w:t>
      </w:r>
      <w:proofErr w:type="spellEnd"/>
      <w:r w:rsidRPr="009B0EFF">
        <w:rPr>
          <w:rStyle w:val="FontStyle24"/>
          <w:sz w:val="24"/>
          <w:szCs w:val="24"/>
        </w:rPr>
        <w:t>. 14.1.193 п. 14.1 ст. 14 Податкового кодексу України».</w:t>
      </w:r>
    </w:p>
    <w:p w:rsidR="009B0EFF" w:rsidRPr="009B0EFF" w:rsidRDefault="009B0EFF" w:rsidP="009B0EFF">
      <w:pPr>
        <w:pStyle w:val="Style9"/>
        <w:widowControl/>
        <w:tabs>
          <w:tab w:val="left" w:pos="1829"/>
          <w:tab w:val="left" w:pos="4673"/>
          <w:tab w:val="left" w:pos="6293"/>
        </w:tabs>
        <w:spacing w:line="317" w:lineRule="exact"/>
        <w:ind w:firstLine="698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>Аналогічно проставляються позначки у комірках, де вказуються причини</w:t>
      </w:r>
      <w:r w:rsidRPr="009B0EFF">
        <w:rPr>
          <w:rStyle w:val="FontStyle24"/>
          <w:sz w:val="24"/>
          <w:szCs w:val="24"/>
        </w:rPr>
        <w:br/>
        <w:t>(«Взяття на облік за основним місцем обліку», «Реєстрація платником податку</w:t>
      </w:r>
      <w:r w:rsidRPr="009B0EFF">
        <w:rPr>
          <w:rStyle w:val="FontStyle24"/>
          <w:sz w:val="24"/>
          <w:szCs w:val="24"/>
        </w:rPr>
        <w:br/>
        <w:t>на прибуток», «Перереєстрація/зміни», «Зміна місцезнаходження, пов'язана із</w:t>
      </w:r>
      <w:r w:rsidRPr="009B0EFF">
        <w:rPr>
          <w:rStyle w:val="FontStyle24"/>
          <w:sz w:val="24"/>
          <w:szCs w:val="24"/>
        </w:rPr>
        <w:br/>
        <w:t>зміною контролюючого органу», «Відомості про особу, відповідальну за</w:t>
      </w:r>
      <w:r w:rsidRPr="009B0EFF">
        <w:rPr>
          <w:rStyle w:val="FontStyle24"/>
          <w:sz w:val="24"/>
          <w:szCs w:val="24"/>
        </w:rPr>
        <w:br/>
        <w:t>ведення</w:t>
      </w:r>
      <w:r w:rsidRPr="009B0EFF">
        <w:rPr>
          <w:rStyle w:val="FontStyle24"/>
          <w:sz w:val="24"/>
          <w:szCs w:val="24"/>
        </w:rPr>
        <w:tab/>
        <w:t>бухгалтерського</w:t>
      </w:r>
      <w:r w:rsidRPr="009B0EFF">
        <w:rPr>
          <w:rStyle w:val="FontStyle24"/>
          <w:sz w:val="24"/>
          <w:szCs w:val="24"/>
        </w:rPr>
        <w:tab/>
        <w:t>та/або</w:t>
      </w:r>
      <w:r w:rsidRPr="009B0EFF">
        <w:rPr>
          <w:rStyle w:val="FontStyle24"/>
          <w:sz w:val="24"/>
          <w:szCs w:val="24"/>
        </w:rPr>
        <w:tab/>
        <w:t>податкового обліку»,</w:t>
      </w:r>
    </w:p>
    <w:p w:rsidR="009B0EFF" w:rsidRPr="009B0EFF" w:rsidRDefault="009B0EFF" w:rsidP="009B0EFF">
      <w:pPr>
        <w:pStyle w:val="Style7"/>
        <w:widowControl/>
        <w:spacing w:before="14" w:line="317" w:lineRule="exact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>«Включення/</w:t>
      </w:r>
      <w:proofErr w:type="spellStart"/>
      <w:r w:rsidRPr="009B0EFF">
        <w:rPr>
          <w:rStyle w:val="FontStyle24"/>
          <w:sz w:val="24"/>
          <w:szCs w:val="24"/>
        </w:rPr>
        <w:t>невключення</w:t>
      </w:r>
      <w:proofErr w:type="spellEnd"/>
      <w:r w:rsidRPr="009B0EFF">
        <w:rPr>
          <w:rStyle w:val="FontStyle24"/>
          <w:sz w:val="24"/>
          <w:szCs w:val="24"/>
        </w:rPr>
        <w:t xml:space="preserve"> до Реєстру великих платників податків (для постійних представництв)», «Зняття ознаки / закриття») подання Заяви за ф. №</w:t>
      </w:r>
    </w:p>
    <w:p w:rsidR="009B0EFF" w:rsidRPr="009B0EFF" w:rsidRDefault="009B0EFF" w:rsidP="009B0EFF">
      <w:pPr>
        <w:pStyle w:val="Style7"/>
        <w:widowControl/>
        <w:spacing w:line="240" w:lineRule="auto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>1-ОПН.</w:t>
      </w:r>
    </w:p>
    <w:p w:rsidR="009B0EFF" w:rsidRPr="009B0EFF" w:rsidRDefault="009B0EFF" w:rsidP="009B0EFF">
      <w:pPr>
        <w:pStyle w:val="Style2"/>
        <w:widowControl/>
        <w:tabs>
          <w:tab w:val="left" w:pos="10177"/>
        </w:tabs>
        <w:spacing w:before="7" w:after="7" w:line="317" w:lineRule="exact"/>
        <w:ind w:right="-29" w:firstLine="709"/>
        <w:jc w:val="both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 xml:space="preserve">У </w:t>
      </w:r>
      <w:proofErr w:type="spellStart"/>
      <w:r w:rsidRPr="009B0EFF">
        <w:rPr>
          <w:rStyle w:val="FontStyle24"/>
          <w:sz w:val="24"/>
          <w:szCs w:val="24"/>
        </w:rPr>
        <w:t>розд</w:t>
      </w:r>
      <w:proofErr w:type="spellEnd"/>
      <w:r w:rsidRPr="009B0EFF">
        <w:rPr>
          <w:rStyle w:val="FontStyle24"/>
          <w:sz w:val="24"/>
          <w:szCs w:val="24"/>
        </w:rPr>
        <w:t xml:space="preserve">. І «Найменування контролюючого органу, до якого подається заява» зазначається найменування контролюючого органу до якого подається Заява </w:t>
      </w:r>
      <w:r w:rsidRPr="009B0EFF">
        <w:rPr>
          <w:rStyle w:val="FontStyle30"/>
          <w:sz w:val="24"/>
          <w:szCs w:val="24"/>
        </w:rPr>
        <w:t xml:space="preserve">за </w:t>
      </w:r>
      <w:r w:rsidRPr="009B0EFF">
        <w:rPr>
          <w:rStyle w:val="FontStyle24"/>
          <w:spacing w:val="30"/>
          <w:sz w:val="24"/>
          <w:szCs w:val="24"/>
        </w:rPr>
        <w:t>ф.№</w:t>
      </w:r>
      <w:r w:rsidRPr="009B0EFF">
        <w:rPr>
          <w:rStyle w:val="FontStyle24"/>
          <w:sz w:val="24"/>
          <w:szCs w:val="24"/>
        </w:rPr>
        <w:t xml:space="preserve"> 1-ОПН.</w:t>
      </w:r>
    </w:p>
    <w:p w:rsidR="009B0EFF" w:rsidRPr="009B0EFF" w:rsidRDefault="009B0EFF" w:rsidP="009B0EFF">
      <w:pPr>
        <w:pStyle w:val="Style9"/>
        <w:widowControl/>
        <w:spacing w:before="7" w:line="317" w:lineRule="exact"/>
        <w:ind w:firstLine="698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 xml:space="preserve">У </w:t>
      </w:r>
      <w:proofErr w:type="spellStart"/>
      <w:r w:rsidRPr="009B0EFF">
        <w:rPr>
          <w:rStyle w:val="FontStyle24"/>
          <w:sz w:val="24"/>
          <w:szCs w:val="24"/>
        </w:rPr>
        <w:t>розд</w:t>
      </w:r>
      <w:proofErr w:type="spellEnd"/>
      <w:r w:rsidRPr="009B0EFF">
        <w:rPr>
          <w:rStyle w:val="FontStyle24"/>
          <w:sz w:val="24"/>
          <w:szCs w:val="24"/>
        </w:rPr>
        <w:t>. II «Дані про підстави» - зазначається відповідні підстави для взяття на облік/внесення змін або реєстрацію платником податку на прибуток або зняття ознаки платника податку на прибуток. Одночасно може бути зазначено декілька підстав.</w:t>
      </w:r>
    </w:p>
    <w:p w:rsidR="009B0EFF" w:rsidRPr="009B0EFF" w:rsidRDefault="009B0EFF" w:rsidP="009B0EFF">
      <w:pPr>
        <w:pStyle w:val="Style9"/>
        <w:widowControl/>
        <w:spacing w:before="7" w:line="317" w:lineRule="exact"/>
        <w:ind w:right="-29" w:firstLine="706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>У разі встановлення відмітки у рядку 2 «придбання нерухомого майна або майнових прав на таке майно в Україні» та у рядку 2 «здійснення господарської діяльності на території України через постійне представництво, яке не відповідає визначенню відокремленого підрозділу (п. 133.3 ст. 133 ПКУ)» подається повідомлення за ф.20-ОПП.</w:t>
      </w:r>
    </w:p>
    <w:p w:rsidR="009B0EFF" w:rsidRPr="009B0EFF" w:rsidRDefault="009B0EFF" w:rsidP="009B0EFF">
      <w:pPr>
        <w:pStyle w:val="Style14"/>
        <w:widowControl/>
        <w:spacing w:line="317" w:lineRule="exact"/>
        <w:ind w:right="-29" w:firstLine="706"/>
        <w:jc w:val="both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>У разі вибору підстави для зняття ознаки платника податку на прибуток» заповнюються рядок 1 «припинення господарської діяльності через постійне представництво (постійні представництва)» або рядок 2 «виконання</w:t>
      </w:r>
      <w:r>
        <w:rPr>
          <w:rStyle w:val="FontStyle24"/>
          <w:sz w:val="24"/>
          <w:szCs w:val="24"/>
        </w:rPr>
        <w:t xml:space="preserve"> </w:t>
      </w:r>
      <w:r w:rsidRPr="009B0EFF">
        <w:rPr>
          <w:rStyle w:val="FontStyle24"/>
          <w:sz w:val="24"/>
          <w:szCs w:val="24"/>
        </w:rPr>
        <w:t>обов'язків платника, пов'язаних з набуття права власності на інвестиційний актив» або рядок 3«відмова іноземної компанії від статусу податкового резидента України».</w:t>
      </w:r>
    </w:p>
    <w:p w:rsidR="009B0EFF" w:rsidRPr="009B0EFF" w:rsidRDefault="009B0EFF" w:rsidP="009B0EFF">
      <w:pPr>
        <w:pStyle w:val="Style8"/>
        <w:widowControl/>
        <w:spacing w:before="7" w:line="317" w:lineRule="exact"/>
        <w:ind w:firstLine="709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 xml:space="preserve">У </w:t>
      </w:r>
      <w:proofErr w:type="spellStart"/>
      <w:r w:rsidRPr="009B0EFF">
        <w:rPr>
          <w:rStyle w:val="FontStyle24"/>
          <w:sz w:val="24"/>
          <w:szCs w:val="24"/>
        </w:rPr>
        <w:t>розд</w:t>
      </w:r>
      <w:proofErr w:type="spellEnd"/>
      <w:r w:rsidRPr="009B0EFF">
        <w:rPr>
          <w:rStyle w:val="FontStyle24"/>
          <w:sz w:val="24"/>
          <w:szCs w:val="24"/>
        </w:rPr>
        <w:t xml:space="preserve">. </w:t>
      </w:r>
      <w:r w:rsidRPr="009B0EFF">
        <w:rPr>
          <w:rStyle w:val="FontStyle24"/>
          <w:spacing w:val="30"/>
          <w:sz w:val="24"/>
          <w:szCs w:val="24"/>
        </w:rPr>
        <w:t>III</w:t>
      </w:r>
      <w:r w:rsidRPr="009B0EFF">
        <w:rPr>
          <w:rStyle w:val="FontStyle24"/>
          <w:sz w:val="24"/>
          <w:szCs w:val="24"/>
        </w:rPr>
        <w:t xml:space="preserve"> в полі «Податковий номер заявника на території України» - не заповнюється у разі взяття на облік іноземної компанії, організації, яка не перебуває на обліку.</w:t>
      </w:r>
    </w:p>
    <w:p w:rsidR="009B0EFF" w:rsidRPr="009B0EFF" w:rsidRDefault="009B0EFF" w:rsidP="009B0EFF">
      <w:pPr>
        <w:pStyle w:val="Style8"/>
        <w:widowControl/>
        <w:spacing w:line="317" w:lineRule="exact"/>
        <w:ind w:firstLine="709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>При подачі заяви зі змінами, зазначається код ЄДРПОУ або зазначається 9-ти значний податковий номер, що присвоюється контролюючим органом.</w:t>
      </w:r>
    </w:p>
    <w:p w:rsidR="009B0EFF" w:rsidRPr="009B0EFF" w:rsidRDefault="009B0EFF" w:rsidP="009B0EFF">
      <w:pPr>
        <w:pStyle w:val="Style8"/>
        <w:widowControl/>
        <w:spacing w:line="317" w:lineRule="exact"/>
        <w:ind w:firstLine="709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 xml:space="preserve">У </w:t>
      </w:r>
      <w:proofErr w:type="spellStart"/>
      <w:r w:rsidRPr="009B0EFF">
        <w:rPr>
          <w:rStyle w:val="FontStyle24"/>
          <w:sz w:val="24"/>
          <w:szCs w:val="24"/>
        </w:rPr>
        <w:t>розд</w:t>
      </w:r>
      <w:proofErr w:type="spellEnd"/>
      <w:r w:rsidRPr="009B0EFF">
        <w:rPr>
          <w:rStyle w:val="FontStyle24"/>
          <w:sz w:val="24"/>
          <w:szCs w:val="24"/>
        </w:rPr>
        <w:t>. IV «Повне найменування українською мовою» зазначається повне найменування нерезидента, яке зазначене у нотаріально засвідченому перекладі українською мовою копії витягу з відповідного бізнес-реєстру (торговельного, банківського або іншого реєстру, в якому фіксується факт державної реєстрації компанії, організації), виданого в країні реєстрації іноземної компанії, організації та легалізованого в установленому порядку, якщо інше не передбачено міжнародними договорами, згода на обов'язковість яких надана Верховною Радою України, що супроводжується нотаріально засвідченим перекладом українською мовою (далі - Реєстраційні документи).</w:t>
      </w:r>
    </w:p>
    <w:p w:rsidR="009B0EFF" w:rsidRPr="009B0EFF" w:rsidRDefault="009B0EFF" w:rsidP="009B0EFF">
      <w:pPr>
        <w:pStyle w:val="Style8"/>
        <w:widowControl/>
        <w:spacing w:line="317" w:lineRule="exact"/>
        <w:ind w:firstLine="709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 xml:space="preserve">У </w:t>
      </w:r>
      <w:proofErr w:type="spellStart"/>
      <w:r w:rsidRPr="009B0EFF">
        <w:rPr>
          <w:rStyle w:val="FontStyle24"/>
          <w:sz w:val="24"/>
          <w:szCs w:val="24"/>
        </w:rPr>
        <w:t>розд</w:t>
      </w:r>
      <w:proofErr w:type="spellEnd"/>
      <w:r w:rsidRPr="009B0EFF">
        <w:rPr>
          <w:rStyle w:val="FontStyle24"/>
          <w:sz w:val="24"/>
          <w:szCs w:val="24"/>
        </w:rPr>
        <w:t>. V «Місцезнаходження на території України» — зазначається податкова адреса (місцезнаходження) в Україні нерезидента або представника нерезидента (адреса місця реєстрації (проживання) в Україні, за яким контролюючі органи можуть здійснювати зв'язок.</w:t>
      </w:r>
    </w:p>
    <w:p w:rsidR="009B0EFF" w:rsidRPr="009B0EFF" w:rsidRDefault="009B0EFF" w:rsidP="009B0EFF">
      <w:pPr>
        <w:pStyle w:val="Style8"/>
        <w:widowControl/>
        <w:spacing w:before="7" w:line="317" w:lineRule="exact"/>
        <w:ind w:firstLine="709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 xml:space="preserve">У </w:t>
      </w:r>
      <w:proofErr w:type="spellStart"/>
      <w:r w:rsidRPr="009B0EFF">
        <w:rPr>
          <w:rStyle w:val="FontStyle24"/>
          <w:sz w:val="24"/>
          <w:szCs w:val="24"/>
        </w:rPr>
        <w:t>розд</w:t>
      </w:r>
      <w:proofErr w:type="spellEnd"/>
      <w:r w:rsidRPr="009B0EFF">
        <w:rPr>
          <w:rStyle w:val="FontStyle24"/>
          <w:sz w:val="24"/>
          <w:szCs w:val="24"/>
        </w:rPr>
        <w:t>. VI «Адреса електронної пошти» - адреси електронних поштових скриньок, зареєстрованих як на території України так і за кордоном.</w:t>
      </w:r>
    </w:p>
    <w:p w:rsidR="009B0EFF" w:rsidRPr="009B0EFF" w:rsidRDefault="009B0EFF" w:rsidP="009B0EFF">
      <w:pPr>
        <w:pStyle w:val="Style8"/>
        <w:widowControl/>
        <w:spacing w:line="317" w:lineRule="exact"/>
        <w:ind w:firstLine="709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lastRenderedPageBreak/>
        <w:t xml:space="preserve">У </w:t>
      </w:r>
      <w:proofErr w:type="spellStart"/>
      <w:r w:rsidRPr="009B0EFF">
        <w:rPr>
          <w:rStyle w:val="FontStyle24"/>
          <w:sz w:val="24"/>
          <w:szCs w:val="24"/>
        </w:rPr>
        <w:t>розд</w:t>
      </w:r>
      <w:proofErr w:type="spellEnd"/>
      <w:r w:rsidRPr="009B0EFF">
        <w:rPr>
          <w:rStyle w:val="FontStyle24"/>
          <w:sz w:val="24"/>
          <w:szCs w:val="24"/>
        </w:rPr>
        <w:t>. VII «Керівник або представник» - зазначається прізвище, ім'я, по батькові (за наявності) та реєстраційний номер облікової картки платника податків (далі - РНОКПП) або серія (за наявності) номер паспорта представника нерезидента, та його контактний номер телефону, факсу.</w:t>
      </w:r>
    </w:p>
    <w:p w:rsidR="009B0EFF" w:rsidRPr="009B0EFF" w:rsidRDefault="009B0EFF" w:rsidP="009B0EFF">
      <w:pPr>
        <w:pStyle w:val="Style8"/>
        <w:widowControl/>
        <w:spacing w:line="317" w:lineRule="exact"/>
        <w:ind w:firstLine="709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 xml:space="preserve">У </w:t>
      </w:r>
      <w:proofErr w:type="spellStart"/>
      <w:r w:rsidRPr="009B0EFF">
        <w:rPr>
          <w:rStyle w:val="FontStyle24"/>
          <w:sz w:val="24"/>
          <w:szCs w:val="24"/>
        </w:rPr>
        <w:t>розд</w:t>
      </w:r>
      <w:proofErr w:type="spellEnd"/>
      <w:r w:rsidRPr="009B0EFF">
        <w:rPr>
          <w:rStyle w:val="FontStyle24"/>
          <w:sz w:val="24"/>
          <w:szCs w:val="24"/>
        </w:rPr>
        <w:t>. VIII «Особа, відповідальна за ведення бухгалтерського та/або податкового обліку» - РНОКПП (за наявності) або серія та/або номер паспорта (лише для фізичних осіб - платників податків, які мають відмітку у паспорті про право здійснювати будь-які платежі за серією та номером паспорта), прізвище, ім'я, по батькові, номера телефону, факсу та дата призначення на посаду.</w:t>
      </w:r>
    </w:p>
    <w:p w:rsidR="009B0EFF" w:rsidRPr="009B0EFF" w:rsidRDefault="009B0EFF" w:rsidP="009B0EFF">
      <w:pPr>
        <w:pStyle w:val="Style8"/>
        <w:widowControl/>
        <w:spacing w:before="7" w:line="317" w:lineRule="exact"/>
        <w:ind w:firstLine="709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 xml:space="preserve">У </w:t>
      </w:r>
      <w:proofErr w:type="spellStart"/>
      <w:r w:rsidRPr="009B0EFF">
        <w:rPr>
          <w:rStyle w:val="FontStyle24"/>
          <w:sz w:val="24"/>
          <w:szCs w:val="24"/>
        </w:rPr>
        <w:t>розд</w:t>
      </w:r>
      <w:proofErr w:type="spellEnd"/>
      <w:r w:rsidRPr="009B0EFF">
        <w:rPr>
          <w:rStyle w:val="FontStyle24"/>
          <w:sz w:val="24"/>
          <w:szCs w:val="24"/>
        </w:rPr>
        <w:t>. IX «Дані про іноземну компанію (у країні її реєстрації)» -</w:t>
      </w:r>
      <w:r>
        <w:rPr>
          <w:rStyle w:val="FontStyle24"/>
          <w:sz w:val="24"/>
          <w:szCs w:val="24"/>
        </w:rPr>
        <w:t xml:space="preserve"> </w:t>
      </w:r>
      <w:r w:rsidRPr="009B0EFF">
        <w:rPr>
          <w:rStyle w:val="FontStyle24"/>
          <w:sz w:val="24"/>
          <w:szCs w:val="24"/>
        </w:rPr>
        <w:t>відповідні дані вносяться на підставі відповідних документів або законодавства іноземної країни, що регулює реєстрацію.</w:t>
      </w:r>
    </w:p>
    <w:p w:rsidR="009B0EFF" w:rsidRPr="009B0EFF" w:rsidRDefault="009B0EFF" w:rsidP="009B0EFF">
      <w:pPr>
        <w:pStyle w:val="Style8"/>
        <w:widowControl/>
        <w:spacing w:line="317" w:lineRule="exact"/>
        <w:ind w:firstLine="709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 xml:space="preserve">У </w:t>
      </w:r>
      <w:proofErr w:type="spellStart"/>
      <w:r w:rsidRPr="009B0EFF">
        <w:rPr>
          <w:rStyle w:val="FontStyle24"/>
          <w:sz w:val="24"/>
          <w:szCs w:val="24"/>
        </w:rPr>
        <w:t>розд</w:t>
      </w:r>
      <w:proofErr w:type="spellEnd"/>
      <w:r w:rsidRPr="009B0EFF">
        <w:rPr>
          <w:rStyle w:val="FontStyle24"/>
          <w:sz w:val="24"/>
          <w:szCs w:val="24"/>
        </w:rPr>
        <w:t xml:space="preserve"> X «Вид діяльності» - код та найменування основного виду економічної діяльності нерезидента у країні його реєстрації, приведеного методом аналогії у відповідність до Класифікатора видів економічної діяльності </w:t>
      </w:r>
      <w:proofErr w:type="spellStart"/>
      <w:r w:rsidRPr="009B0EFF">
        <w:rPr>
          <w:rStyle w:val="FontStyle24"/>
          <w:sz w:val="24"/>
          <w:szCs w:val="24"/>
        </w:rPr>
        <w:t>ДК</w:t>
      </w:r>
      <w:proofErr w:type="spellEnd"/>
      <w:r w:rsidRPr="009B0EFF">
        <w:rPr>
          <w:rStyle w:val="FontStyle24"/>
          <w:sz w:val="24"/>
          <w:szCs w:val="24"/>
        </w:rPr>
        <w:t xml:space="preserve"> 009:2010.</w:t>
      </w:r>
    </w:p>
    <w:p w:rsidR="009B0EFF" w:rsidRPr="009B0EFF" w:rsidRDefault="009B0EFF" w:rsidP="009B0EFF">
      <w:pPr>
        <w:pStyle w:val="Style9"/>
        <w:widowControl/>
        <w:spacing w:line="317" w:lineRule="exact"/>
        <w:ind w:right="7" w:firstLine="709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 xml:space="preserve">У </w:t>
      </w:r>
      <w:proofErr w:type="spellStart"/>
      <w:r w:rsidRPr="009B0EFF">
        <w:rPr>
          <w:rStyle w:val="FontStyle24"/>
          <w:sz w:val="24"/>
          <w:szCs w:val="24"/>
        </w:rPr>
        <w:t>розд</w:t>
      </w:r>
      <w:proofErr w:type="spellEnd"/>
      <w:r w:rsidRPr="009B0EFF">
        <w:rPr>
          <w:rStyle w:val="FontStyle24"/>
          <w:sz w:val="24"/>
          <w:szCs w:val="24"/>
        </w:rPr>
        <w:t>. XI «Відомості про рахунки в банках України» - зазначаються всі відкриті рахунки в банках України До Заяви за ф. № 1-ОПН подається додаток «Відомості про відокремлені підрозділи на території України» (далі - Додаток), у разі якщо є відмітка у рядку 1 п. 1 (відкриття на території України відокремлених підрозділів), та у рядку 1 п. 2 (здійснення господарської діяльності на території України через постійне представництво, яке відповідає</w:t>
      </w:r>
      <w:r>
        <w:rPr>
          <w:rStyle w:val="FontStyle24"/>
          <w:sz w:val="24"/>
          <w:szCs w:val="24"/>
        </w:rPr>
        <w:t xml:space="preserve"> </w:t>
      </w:r>
      <w:r w:rsidRPr="009B0EFF">
        <w:rPr>
          <w:rStyle w:val="FontStyle24"/>
          <w:sz w:val="24"/>
          <w:szCs w:val="24"/>
        </w:rPr>
        <w:t xml:space="preserve">визначенню відокремленого підрозділу (п. 133.3 ст. 133 ПКУ)) </w:t>
      </w:r>
      <w:proofErr w:type="spellStart"/>
      <w:r w:rsidRPr="009B0EFF">
        <w:rPr>
          <w:rStyle w:val="FontStyle24"/>
          <w:sz w:val="24"/>
          <w:szCs w:val="24"/>
        </w:rPr>
        <w:t>розд</w:t>
      </w:r>
      <w:proofErr w:type="spellEnd"/>
      <w:r w:rsidRPr="009B0EFF">
        <w:rPr>
          <w:rStyle w:val="FontStyle24"/>
          <w:sz w:val="24"/>
          <w:szCs w:val="24"/>
        </w:rPr>
        <w:t xml:space="preserve">. </w:t>
      </w:r>
      <w:r w:rsidRPr="009B0EFF">
        <w:rPr>
          <w:rStyle w:val="FontStyle24"/>
          <w:spacing w:val="30"/>
          <w:sz w:val="24"/>
          <w:szCs w:val="24"/>
        </w:rPr>
        <w:t>II</w:t>
      </w:r>
      <w:r w:rsidRPr="009B0EFF">
        <w:rPr>
          <w:rStyle w:val="FontStyle24"/>
          <w:sz w:val="24"/>
          <w:szCs w:val="24"/>
        </w:rPr>
        <w:t xml:space="preserve"> заяви за ф. № 1-ОПН, який заповнюється наступним чином:</w:t>
      </w:r>
    </w:p>
    <w:p w:rsidR="009B0EFF" w:rsidRPr="009B0EFF" w:rsidRDefault="009B0EFF" w:rsidP="009B0EFF">
      <w:pPr>
        <w:pStyle w:val="Style9"/>
        <w:widowControl/>
        <w:spacing w:before="7" w:line="317" w:lineRule="exact"/>
        <w:ind w:firstLine="698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>у рядку «Податковий номер» зазначається податковий номер платника податку (код ЄДРПОУ),</w:t>
      </w:r>
    </w:p>
    <w:p w:rsidR="009B0EFF" w:rsidRPr="009B0EFF" w:rsidRDefault="009B0EFF" w:rsidP="009B0EFF">
      <w:pPr>
        <w:pStyle w:val="Style9"/>
        <w:widowControl/>
        <w:spacing w:before="14" w:line="317" w:lineRule="exact"/>
        <w:ind w:firstLine="698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>у рядку «Найменування українською мовою» - повне найменування відокремленого підрозділу із документа про акредитацію (реєстрацію^ легалізацію) відокремленого підрозділу нерезидента на території України.</w:t>
      </w:r>
    </w:p>
    <w:p w:rsidR="009B0EFF" w:rsidRPr="009B0EFF" w:rsidRDefault="009B0EFF" w:rsidP="009B0EFF">
      <w:pPr>
        <w:pStyle w:val="Style9"/>
        <w:widowControl/>
        <w:spacing w:line="317" w:lineRule="exact"/>
        <w:ind w:firstLine="698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 xml:space="preserve">При цьому, якщо відокремлений підрозділ відповідає визначенню постійного представництва нерезидента найменування відокремленого підрозділу починається зі слів «Постійне представництво» та проставляються відповідна позначки </w:t>
      </w:r>
      <w:r w:rsidRPr="009B0EFF">
        <w:rPr>
          <w:rStyle w:val="FontStyle25"/>
          <w:sz w:val="24"/>
          <w:szCs w:val="24"/>
        </w:rPr>
        <w:t xml:space="preserve">«V» </w:t>
      </w:r>
      <w:r w:rsidRPr="009B0EFF">
        <w:rPr>
          <w:rStyle w:val="FontStyle24"/>
          <w:sz w:val="24"/>
          <w:szCs w:val="24"/>
        </w:rPr>
        <w:t xml:space="preserve">або «+» у рядку «Відокремлений підрозділ відповідає визначенню постійного представництва нерезидента згідно з </w:t>
      </w:r>
      <w:proofErr w:type="spellStart"/>
      <w:r w:rsidRPr="009B0EFF">
        <w:rPr>
          <w:rStyle w:val="FontStyle24"/>
          <w:sz w:val="24"/>
          <w:szCs w:val="24"/>
        </w:rPr>
        <w:t>п.п</w:t>
      </w:r>
      <w:proofErr w:type="spellEnd"/>
      <w:r w:rsidRPr="009B0EFF">
        <w:rPr>
          <w:rStyle w:val="FontStyle24"/>
          <w:sz w:val="24"/>
          <w:szCs w:val="24"/>
        </w:rPr>
        <w:t>. 14.1.193 п. 14.1 ст. 14 розділу І Податкового кодексу України»;</w:t>
      </w:r>
    </w:p>
    <w:p w:rsidR="009B0EFF" w:rsidRPr="009B0EFF" w:rsidRDefault="009B0EFF" w:rsidP="009B0EFF">
      <w:pPr>
        <w:pStyle w:val="Style9"/>
        <w:widowControl/>
        <w:spacing w:line="317" w:lineRule="exact"/>
        <w:ind w:right="14" w:firstLine="698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>у рядку «Місцезнаходження на території України» - зазначається податкова адреса (місцезнаходження) відокремленого підрозділу в Україні, за яким контролюючі органи можуть здійснювати зв'язок;</w:t>
      </w:r>
    </w:p>
    <w:p w:rsidR="009B0EFF" w:rsidRPr="009B0EFF" w:rsidRDefault="009B0EFF" w:rsidP="009B0EFF">
      <w:pPr>
        <w:pStyle w:val="Style9"/>
        <w:widowControl/>
        <w:spacing w:line="317" w:lineRule="exact"/>
        <w:ind w:right="7" w:firstLine="706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>у рядку «Дані про акредитацію (реєстрацію, легалізацію) на території України - заповнюються відповідно даним із документа про акредитацію (реєстрацію, легалізацію) відокремленого підрозділу нерезидента на території України;</w:t>
      </w:r>
    </w:p>
    <w:p w:rsidR="009B0EFF" w:rsidRPr="009B0EFF" w:rsidRDefault="009B0EFF" w:rsidP="009B0EFF">
      <w:pPr>
        <w:pStyle w:val="Style9"/>
        <w:widowControl/>
        <w:spacing w:line="317" w:lineRule="exact"/>
        <w:ind w:right="14" w:firstLine="706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 xml:space="preserve">у рядку «Дані про закриття відокремленого підрозділу в Україні» </w:t>
      </w:r>
      <w:proofErr w:type="spellStart"/>
      <w:r w:rsidRPr="009B0EFF">
        <w:rPr>
          <w:rStyle w:val="FontStyle24"/>
          <w:sz w:val="24"/>
          <w:szCs w:val="24"/>
        </w:rPr>
        <w:t>-зазначається</w:t>
      </w:r>
      <w:proofErr w:type="spellEnd"/>
      <w:r w:rsidRPr="009B0EFF">
        <w:rPr>
          <w:rStyle w:val="FontStyle24"/>
          <w:sz w:val="24"/>
          <w:szCs w:val="24"/>
        </w:rPr>
        <w:t xml:space="preserve"> найменування органу, який прийняв рішення про закриття відокремленого підрозділу, дата та номер такого рішення;</w:t>
      </w:r>
    </w:p>
    <w:p w:rsidR="009B0EFF" w:rsidRPr="009B0EFF" w:rsidRDefault="009B0EFF" w:rsidP="009B0EFF">
      <w:pPr>
        <w:pStyle w:val="Style9"/>
        <w:widowControl/>
        <w:spacing w:line="317" w:lineRule="exact"/>
        <w:ind w:right="22" w:firstLine="698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>у рядку «Організаційно-правова форма» - зазначається код та назва організаційно-правової форми відокремленого підрозділу;</w:t>
      </w:r>
    </w:p>
    <w:p w:rsidR="009B0EFF" w:rsidRPr="009B0EFF" w:rsidRDefault="009B0EFF" w:rsidP="009B0EFF">
      <w:pPr>
        <w:pStyle w:val="Style1"/>
        <w:widowControl/>
        <w:spacing w:line="317" w:lineRule="exact"/>
        <w:jc w:val="both"/>
        <w:rPr>
          <w:rStyle w:val="FontStyle24"/>
          <w:sz w:val="24"/>
          <w:szCs w:val="24"/>
        </w:rPr>
      </w:pPr>
      <w:r w:rsidRPr="009B0EFF">
        <w:rPr>
          <w:rStyle w:val="FontStyle24"/>
          <w:sz w:val="24"/>
          <w:szCs w:val="24"/>
        </w:rPr>
        <w:t>У разі подання Заяви за ф. № 1-ОПН з позначкою «Відомості про особу, відповідальну за ведення бухгалтерського та/або податкового обліку» заповнюються тільки розділи І, III, IV, та VIII.</w:t>
      </w:r>
    </w:p>
    <w:p w:rsidR="003F6238" w:rsidRPr="009B0EFF" w:rsidRDefault="003F6238" w:rsidP="009B0EFF">
      <w:pPr>
        <w:jc w:val="both"/>
        <w:rPr>
          <w:sz w:val="24"/>
          <w:szCs w:val="24"/>
        </w:rPr>
      </w:pPr>
    </w:p>
    <w:sectPr w:rsidR="003F6238" w:rsidRPr="009B0EFF" w:rsidSect="009B0EFF">
      <w:pgSz w:w="12240" w:h="18720"/>
      <w:pgMar w:top="567" w:right="616" w:bottom="567" w:left="1447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224"/>
    <w:rsid w:val="003F6238"/>
    <w:rsid w:val="005A45EA"/>
    <w:rsid w:val="00702224"/>
    <w:rsid w:val="009B0EFF"/>
    <w:rsid w:val="00CD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0EFF"/>
    <w:pPr>
      <w:widowControl w:val="0"/>
      <w:autoSpaceDE w:val="0"/>
      <w:autoSpaceDN w:val="0"/>
      <w:adjustRightInd w:val="0"/>
      <w:spacing w:after="0" w:line="320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2">
    <w:name w:val="Style2"/>
    <w:basedOn w:val="a"/>
    <w:uiPriority w:val="99"/>
    <w:rsid w:val="009B0EF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9B0EFF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9B0EFF"/>
    <w:pPr>
      <w:widowControl w:val="0"/>
      <w:autoSpaceDE w:val="0"/>
      <w:autoSpaceDN w:val="0"/>
      <w:adjustRightInd w:val="0"/>
      <w:spacing w:after="0" w:line="319" w:lineRule="exact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9B0EFF"/>
    <w:pPr>
      <w:widowControl w:val="0"/>
      <w:autoSpaceDE w:val="0"/>
      <w:autoSpaceDN w:val="0"/>
      <w:adjustRightInd w:val="0"/>
      <w:spacing w:after="0" w:line="319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4">
    <w:name w:val="Style14"/>
    <w:basedOn w:val="a"/>
    <w:uiPriority w:val="99"/>
    <w:rsid w:val="009B0EFF"/>
    <w:pPr>
      <w:widowControl w:val="0"/>
      <w:autoSpaceDE w:val="0"/>
      <w:autoSpaceDN w:val="0"/>
      <w:adjustRightInd w:val="0"/>
      <w:spacing w:after="0" w:line="335" w:lineRule="exact"/>
      <w:ind w:firstLine="914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5">
    <w:name w:val="Style15"/>
    <w:basedOn w:val="a"/>
    <w:uiPriority w:val="99"/>
    <w:rsid w:val="009B0EFF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7">
    <w:name w:val="Style17"/>
    <w:basedOn w:val="a"/>
    <w:uiPriority w:val="99"/>
    <w:rsid w:val="009B0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4">
    <w:name w:val="Font Style24"/>
    <w:basedOn w:val="a0"/>
    <w:uiPriority w:val="99"/>
    <w:rsid w:val="009B0EF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9B0EFF"/>
    <w:rPr>
      <w:rFonts w:ascii="Lucida Sans Unicode" w:hAnsi="Lucida Sans Unicode" w:cs="Lucida Sans Unicode"/>
      <w:color w:val="000000"/>
      <w:sz w:val="16"/>
      <w:szCs w:val="16"/>
    </w:rPr>
  </w:style>
  <w:style w:type="character" w:customStyle="1" w:styleId="FontStyle30">
    <w:name w:val="Font Style30"/>
    <w:basedOn w:val="a0"/>
    <w:uiPriority w:val="99"/>
    <w:rsid w:val="009B0E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9B0EFF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4571</Words>
  <Characters>2606</Characters>
  <Application>Microsoft Office Word</Application>
  <DocSecurity>4</DocSecurity>
  <Lines>21</Lines>
  <Paragraphs>14</Paragraphs>
  <ScaleCrop>false</ScaleCrop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d08-yankevych</dc:creator>
  <cp:lastModifiedBy>d01-nechaj</cp:lastModifiedBy>
  <cp:revision>2</cp:revision>
  <dcterms:created xsi:type="dcterms:W3CDTF">2021-07-26T05:18:00Z</dcterms:created>
  <dcterms:modified xsi:type="dcterms:W3CDTF">2021-07-26T05:18:00Z</dcterms:modified>
</cp:coreProperties>
</file>